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360"/>
      </w:tblGrid>
      <w:tr w:rsidR="00704871" w:rsidRPr="00704871" w14:paraId="302912D8" w14:textId="77777777">
        <w:trPr>
          <w:trHeight w:val="31680"/>
          <w:jc w:val="center"/>
        </w:trPr>
        <w:tc>
          <w:tcPr>
            <w:tcW w:w="19718" w:type="dxa"/>
            <w:tcBorders>
              <w:top w:val="nil"/>
            </w:tcBorders>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704871" w:rsidRPr="00704871" w14:paraId="7332A33E" w14:textId="77777777">
              <w:trPr>
                <w:jc w:val="center"/>
              </w:trPr>
              <w:tc>
                <w:tcPr>
                  <w:tcW w:w="0" w:type="auto"/>
                  <w:tcBorders>
                    <w:top w:val="nil"/>
                    <w:bottom w:val="single" w:sz="12" w:space="0" w:color="EAEAEA"/>
                  </w:tcBorders>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04871" w:rsidRPr="00704871" w14:paraId="0AF76BC9" w14:textId="77777777">
                    <w:tc>
                      <w:tcPr>
                        <w:tcW w:w="0" w:type="auto"/>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04871" w:rsidRPr="00704871" w14:paraId="35C0D842" w14:textId="77777777">
                          <w:tc>
                            <w:tcPr>
                              <w:tcW w:w="0" w:type="auto"/>
                              <w:tcMar>
                                <w:top w:w="0" w:type="dxa"/>
                                <w:left w:w="270" w:type="dxa"/>
                                <w:bottom w:w="135" w:type="dxa"/>
                                <w:right w:w="270" w:type="dxa"/>
                              </w:tcMar>
                              <w:hideMark/>
                            </w:tcPr>
                            <w:p w14:paraId="0C963279" w14:textId="77777777" w:rsidR="00704871" w:rsidRPr="00704871" w:rsidRDefault="00704871" w:rsidP="00704871">
                              <w:pPr>
                                <w:spacing w:after="0" w:line="360" w:lineRule="atLeast"/>
                                <w:jc w:val="center"/>
                                <w:rPr>
                                  <w:rFonts w:ascii="Helvetica" w:eastAsia="Times New Roman" w:hAnsi="Helvetica" w:cs="Times New Roman"/>
                                  <w:color w:val="202020"/>
                                  <w:kern w:val="0"/>
                                  <w14:ligatures w14:val="none"/>
                                </w:rPr>
                              </w:pPr>
                              <w:r w:rsidRPr="00704871">
                                <w:rPr>
                                  <w:rFonts w:ascii="Georgia" w:eastAsia="Times New Roman" w:hAnsi="Georgia" w:cs="Times New Roman"/>
                                  <w:b/>
                                  <w:bCs/>
                                  <w:color w:val="202020"/>
                                  <w:kern w:val="0"/>
                                  <w:sz w:val="27"/>
                                  <w:szCs w:val="27"/>
                                  <w14:ligatures w14:val="none"/>
                                </w:rPr>
                                <w:t>MESSAGE FROM THE PRESIDENT</w:t>
                              </w:r>
                              <w:r w:rsidRPr="00704871">
                                <w:rPr>
                                  <w:rFonts w:ascii="Helvetica" w:eastAsia="Times New Roman" w:hAnsi="Helvetica" w:cs="Times New Roman"/>
                                  <w:color w:val="202020"/>
                                  <w:kern w:val="0"/>
                                  <w14:ligatures w14:val="none"/>
                                </w:rPr>
                                <w:br/>
                                <w:t> </w:t>
                              </w:r>
                            </w:p>
                            <w:p w14:paraId="791B0520" w14:textId="77777777" w:rsidR="00704871" w:rsidRPr="00704871" w:rsidRDefault="00704871" w:rsidP="00704871">
                              <w:pPr>
                                <w:spacing w:after="0" w:line="360" w:lineRule="atLeast"/>
                                <w:jc w:val="center"/>
                                <w:rPr>
                                  <w:rFonts w:ascii="Helvetica" w:eastAsia="Times New Roman" w:hAnsi="Helvetica" w:cs="Times New Roman"/>
                                  <w:color w:val="202020"/>
                                  <w:kern w:val="0"/>
                                  <w14:ligatures w14:val="none"/>
                                </w:rPr>
                              </w:pPr>
                              <w:r w:rsidRPr="00704871">
                                <w:rPr>
                                  <w:rFonts w:ascii="Georgia" w:eastAsia="Times New Roman" w:hAnsi="Georgia" w:cs="Times New Roman"/>
                                  <w:i/>
                                  <w:iCs/>
                                  <w:color w:val="202020"/>
                                  <w:kern w:val="0"/>
                                  <w:sz w:val="27"/>
                                  <w:szCs w:val="27"/>
                                  <w14:ligatures w14:val="none"/>
                                </w:rPr>
                                <w:t>Community, Spirituality and Social Justice: Building our Future Together</w:t>
                              </w:r>
                              <w:r w:rsidRPr="00704871">
                                <w:rPr>
                                  <w:rFonts w:ascii="Helvetica" w:eastAsia="Times New Roman" w:hAnsi="Helvetica" w:cs="Times New Roman"/>
                                  <w:color w:val="202020"/>
                                  <w:kern w:val="0"/>
                                  <w14:ligatures w14:val="none"/>
                                </w:rPr>
                                <w:br/>
                                <w:t> </w:t>
                              </w:r>
                            </w:p>
                            <w:p w14:paraId="1CA08D2B" w14:textId="77777777" w:rsidR="00704871" w:rsidRPr="00704871" w:rsidRDefault="00704871" w:rsidP="00704871">
                              <w:pPr>
                                <w:spacing w:after="0" w:line="360" w:lineRule="atLeast"/>
                                <w:rPr>
                                  <w:rFonts w:ascii="Helvetica" w:eastAsia="Times New Roman" w:hAnsi="Helvetica" w:cs="Times New Roman"/>
                                  <w:color w:val="202020"/>
                                  <w:kern w:val="0"/>
                                  <w14:ligatures w14:val="none"/>
                                </w:rPr>
                              </w:pPr>
                              <w:r w:rsidRPr="00704871">
                                <w:rPr>
                                  <w:rFonts w:ascii="Georgia" w:eastAsia="Times New Roman" w:hAnsi="Georgia" w:cs="Times New Roman"/>
                                  <w:b/>
                                  <w:bCs/>
                                  <w:i/>
                                  <w:iCs/>
                                  <w:color w:val="202020"/>
                                  <w:kern w:val="0"/>
                                  <w:sz w:val="27"/>
                                  <w:szCs w:val="27"/>
                                  <w14:ligatures w14:val="none"/>
                                </w:rPr>
                                <w:t>“Families, churches, businesses and governments become sick by refusing to face painful realities.  If they allow themselves to become conscious of their painful issues, however, then they can work on organizational healing and grow into joyful maturity.”  M. Scott Peck </w:t>
                              </w:r>
                              <w:r w:rsidRPr="00704871">
                                <w:rPr>
                                  <w:rFonts w:ascii="Georgia" w:eastAsia="Times New Roman" w:hAnsi="Georgia" w:cs="Times New Roman"/>
                                  <w:color w:val="202020"/>
                                  <w:kern w:val="0"/>
                                  <w:sz w:val="27"/>
                                  <w:szCs w:val="27"/>
                                  <w14:ligatures w14:val="none"/>
                                </w:rPr>
                                <w:br/>
                                <w:t>Scott Peck's quote, which has influenced my professional life, is now relevant in my current role as Interim Board President. The congregation's collective skills and compassion are notable, and our gatherings reflect optimism for the future. However, ongoing issues remain. Based on feedback I’ve received from Borderlands’ members and friends; several questions have arisen:</w:t>
                              </w:r>
                            </w:p>
                            <w:p w14:paraId="56547DB7" w14:textId="77777777" w:rsidR="00704871" w:rsidRPr="00704871" w:rsidRDefault="00704871" w:rsidP="00704871">
                              <w:pPr>
                                <w:numPr>
                                  <w:ilvl w:val="0"/>
                                  <w:numId w:val="1"/>
                                </w:numPr>
                                <w:spacing w:before="100" w:beforeAutospacing="1" w:after="100" w:afterAutospacing="1" w:line="360" w:lineRule="atLeast"/>
                                <w:rPr>
                                  <w:rFonts w:ascii="Helvetica" w:eastAsia="Times New Roman" w:hAnsi="Helvetica" w:cs="Times New Roman"/>
                                  <w:color w:val="202020"/>
                                  <w:kern w:val="0"/>
                                  <w14:ligatures w14:val="none"/>
                                </w:rPr>
                              </w:pPr>
                              <w:r w:rsidRPr="00704871">
                                <w:rPr>
                                  <w:rFonts w:ascii="Georgia" w:eastAsia="Times New Roman" w:hAnsi="Georgia" w:cs="Times New Roman"/>
                                  <w:color w:val="202020"/>
                                  <w:kern w:val="0"/>
                                  <w:sz w:val="27"/>
                                  <w:szCs w:val="27"/>
                                  <w14:ligatures w14:val="none"/>
                                </w:rPr>
                                <w:t>What challenges does BUU face in recruiting for key leadership roles such as President, Vice-President, and Treasurer?</w:t>
                              </w:r>
                            </w:p>
                            <w:p w14:paraId="0267C02F" w14:textId="77777777" w:rsidR="00704871" w:rsidRPr="00704871" w:rsidRDefault="00704871" w:rsidP="00704871">
                              <w:pPr>
                                <w:numPr>
                                  <w:ilvl w:val="0"/>
                                  <w:numId w:val="1"/>
                                </w:numPr>
                                <w:spacing w:before="100" w:beforeAutospacing="1" w:after="100" w:afterAutospacing="1" w:line="360" w:lineRule="atLeast"/>
                                <w:rPr>
                                  <w:rFonts w:ascii="Helvetica" w:eastAsia="Times New Roman" w:hAnsi="Helvetica" w:cs="Times New Roman"/>
                                  <w:color w:val="202020"/>
                                  <w:kern w:val="0"/>
                                  <w14:ligatures w14:val="none"/>
                                </w:rPr>
                              </w:pPr>
                              <w:r w:rsidRPr="00704871">
                                <w:rPr>
                                  <w:rFonts w:ascii="Georgia" w:eastAsia="Times New Roman" w:hAnsi="Georgia" w:cs="Times New Roman"/>
                                  <w:color w:val="202020"/>
                                  <w:kern w:val="0"/>
                                  <w:sz w:val="27"/>
                                  <w:szCs w:val="27"/>
                                  <w14:ligatures w14:val="none"/>
                                </w:rPr>
                                <w:t>Does BUU’s property location affect its ability to achieve its mission?</w:t>
                              </w:r>
                            </w:p>
                            <w:p w14:paraId="6144715C" w14:textId="77777777" w:rsidR="00704871" w:rsidRPr="00704871" w:rsidRDefault="00704871" w:rsidP="00704871">
                              <w:pPr>
                                <w:numPr>
                                  <w:ilvl w:val="0"/>
                                  <w:numId w:val="1"/>
                                </w:numPr>
                                <w:spacing w:before="100" w:beforeAutospacing="1" w:after="100" w:afterAutospacing="1" w:line="360" w:lineRule="atLeast"/>
                                <w:rPr>
                                  <w:rFonts w:ascii="Helvetica" w:eastAsia="Times New Roman" w:hAnsi="Helvetica" w:cs="Times New Roman"/>
                                  <w:color w:val="202020"/>
                                  <w:kern w:val="0"/>
                                  <w14:ligatures w14:val="none"/>
                                </w:rPr>
                              </w:pPr>
                              <w:r w:rsidRPr="00704871">
                                <w:rPr>
                                  <w:rFonts w:ascii="Georgia" w:eastAsia="Times New Roman" w:hAnsi="Georgia" w:cs="Times New Roman"/>
                                  <w:color w:val="202020"/>
                                  <w:kern w:val="0"/>
                                  <w:sz w:val="27"/>
                                  <w:szCs w:val="27"/>
                                  <w14:ligatures w14:val="none"/>
                                </w:rPr>
                                <w:t>Are new members integrated into major committees as effectively as possible?</w:t>
                              </w:r>
                            </w:p>
                            <w:p w14:paraId="19BDCFA9" w14:textId="77777777" w:rsidR="00704871" w:rsidRPr="00704871" w:rsidRDefault="00704871" w:rsidP="00704871">
                              <w:pPr>
                                <w:numPr>
                                  <w:ilvl w:val="0"/>
                                  <w:numId w:val="1"/>
                                </w:numPr>
                                <w:spacing w:before="100" w:beforeAutospacing="1" w:after="100" w:afterAutospacing="1" w:line="360" w:lineRule="atLeast"/>
                                <w:rPr>
                                  <w:rFonts w:ascii="Helvetica" w:eastAsia="Times New Roman" w:hAnsi="Helvetica" w:cs="Times New Roman"/>
                                  <w:color w:val="202020"/>
                                  <w:kern w:val="0"/>
                                  <w14:ligatures w14:val="none"/>
                                </w:rPr>
                              </w:pPr>
                              <w:r w:rsidRPr="00704871">
                                <w:rPr>
                                  <w:rFonts w:ascii="Georgia" w:eastAsia="Times New Roman" w:hAnsi="Georgia" w:cs="Times New Roman"/>
                                  <w:color w:val="202020"/>
                                  <w:kern w:val="0"/>
                                  <w:sz w:val="27"/>
                                  <w:szCs w:val="27"/>
                                  <w14:ligatures w14:val="none"/>
                                </w:rPr>
                                <w:t>Is our current ability to resolve disagreements satisfactory?</w:t>
                              </w:r>
                            </w:p>
                            <w:p w14:paraId="21D44CD4" w14:textId="77777777" w:rsidR="00704871" w:rsidRPr="00704871" w:rsidRDefault="00704871" w:rsidP="00704871">
                              <w:pPr>
                                <w:spacing w:after="0" w:line="360" w:lineRule="atLeast"/>
                                <w:rPr>
                                  <w:rFonts w:ascii="Helvetica" w:eastAsia="Times New Roman" w:hAnsi="Helvetica" w:cs="Times New Roman"/>
                                  <w:color w:val="202020"/>
                                  <w:kern w:val="0"/>
                                  <w14:ligatures w14:val="none"/>
                                </w:rPr>
                              </w:pPr>
                              <w:r w:rsidRPr="00704871">
                                <w:rPr>
                                  <w:rFonts w:ascii="Georgia" w:eastAsia="Times New Roman" w:hAnsi="Georgia" w:cs="Times New Roman"/>
                                  <w:color w:val="202020"/>
                                  <w:kern w:val="0"/>
                                  <w:sz w:val="27"/>
                                  <w:szCs w:val="27"/>
                                  <w14:ligatures w14:val="none"/>
                                </w:rPr>
                                <w:t>In recent years, our church, nation, and global community have faced considerable challenges. Successfully adapting to change necessitates </w:t>
                              </w:r>
                              <w:r w:rsidRPr="00704871">
                                <w:rPr>
                                  <w:rFonts w:ascii="Georgia" w:eastAsia="Times New Roman" w:hAnsi="Georgia" w:cs="Times New Roman"/>
                                  <w:b/>
                                  <w:bCs/>
                                  <w:color w:val="202020"/>
                                  <w:kern w:val="0"/>
                                  <w:sz w:val="27"/>
                                  <w:szCs w:val="27"/>
                                  <w14:ligatures w14:val="none"/>
                                </w:rPr>
                                <w:t>flexibility, attentive listening, and collaborative decision-making rooted in mutual trust and respect.</w:t>
                              </w:r>
                              <w:r w:rsidRPr="00704871">
                                <w:rPr>
                                  <w:rFonts w:ascii="Georgia" w:eastAsia="Times New Roman" w:hAnsi="Georgia" w:cs="Times New Roman"/>
                                  <w:color w:val="202020"/>
                                  <w:kern w:val="0"/>
                                  <w:sz w:val="27"/>
                                  <w:szCs w:val="27"/>
                                  <w14:ligatures w14:val="none"/>
                                </w:rPr>
                                <w:t xml:space="preserve"> As approximately 40% of our congregation has joined within the past four years, the building of trusting relationships is a critical priority to ensure that we make sound collective decisions. To address this challenge, The Board continues to review the findings from Rev. Samantha Wilson’s work with us and will address plans for </w:t>
                              </w:r>
                              <w:r w:rsidRPr="00704871">
                                <w:rPr>
                                  <w:rFonts w:ascii="Georgia" w:eastAsia="Times New Roman" w:hAnsi="Georgia" w:cs="Times New Roman"/>
                                  <w:color w:val="202020"/>
                                  <w:kern w:val="0"/>
                                  <w:sz w:val="27"/>
                                  <w:szCs w:val="27"/>
                                  <w14:ligatures w14:val="none"/>
                                </w:rPr>
                                <w:lastRenderedPageBreak/>
                                <w:t>strengthening relationships during its September and October meetings.  More to come!</w:t>
                              </w:r>
                              <w:r w:rsidRPr="00704871">
                                <w:rPr>
                                  <w:rFonts w:ascii="Georgia" w:eastAsia="Times New Roman" w:hAnsi="Georgia" w:cs="Times New Roman"/>
                                  <w:color w:val="202020"/>
                                  <w:kern w:val="0"/>
                                  <w:sz w:val="27"/>
                                  <w:szCs w:val="27"/>
                                  <w14:ligatures w14:val="none"/>
                                </w:rPr>
                                <w:br/>
                              </w:r>
                              <w:r w:rsidRPr="00704871">
                                <w:rPr>
                                  <w:rFonts w:ascii="Georgia" w:eastAsia="Times New Roman" w:hAnsi="Georgia" w:cs="Times New Roman"/>
                                  <w:color w:val="202020"/>
                                  <w:kern w:val="0"/>
                                  <w:sz w:val="27"/>
                                  <w:szCs w:val="27"/>
                                  <w14:ligatures w14:val="none"/>
                                </w:rPr>
                                <w:br/>
                                <w:t>As Board President, I would like to affirm the Board’s strong commitment to transparency, accountability, and responsible management of our resources. We regularly evaluate the activities of our committees and manage our property and facilities to ensure they effectively meet member needs and align with our broader mission and vision.  Over the coming months, you will be informed about significant policy updates designed to enhance our collaborative efforts as a community. You will also receive details regarding proposed amendments to our Bylaws, which will be subject to a vote at the Annual Meeting. Opportunities for engagement in discussions concerning these developments will be available, and I encourage your participation to ensure your perspective is represented.</w:t>
                              </w:r>
                              <w:r w:rsidRPr="00704871">
                                <w:rPr>
                                  <w:rFonts w:ascii="Georgia" w:eastAsia="Times New Roman" w:hAnsi="Georgia" w:cs="Times New Roman"/>
                                  <w:color w:val="202020"/>
                                  <w:kern w:val="0"/>
                                  <w:sz w:val="27"/>
                                  <w:szCs w:val="27"/>
                                  <w14:ligatures w14:val="none"/>
                                </w:rPr>
                                <w:br/>
                                <w:t>Finally, I want to express my deepest gratitude to each of you.  Whether you serve in visible roles or quietly sustain Borderlands with your support in other ways, you are an essential part of our community.  Thank you for your commitment to the values and mission of Borderlands Unitarian Universalist.</w:t>
                              </w:r>
                              <w:r w:rsidRPr="00704871">
                                <w:rPr>
                                  <w:rFonts w:ascii="Helvetica" w:eastAsia="Times New Roman" w:hAnsi="Helvetica" w:cs="Times New Roman"/>
                                  <w:color w:val="202020"/>
                                  <w:kern w:val="0"/>
                                  <w14:ligatures w14:val="none"/>
                                </w:rPr>
                                <w:br/>
                              </w:r>
                              <w:r w:rsidRPr="00704871">
                                <w:rPr>
                                  <w:rFonts w:ascii="Helvetica" w:eastAsia="Times New Roman" w:hAnsi="Helvetica" w:cs="Times New Roman"/>
                                  <w:color w:val="202020"/>
                                  <w:kern w:val="0"/>
                                  <w14:ligatures w14:val="none"/>
                                </w:rPr>
                                <w:br/>
                                <w:t> </w:t>
                              </w:r>
                            </w:p>
                            <w:p w14:paraId="689430F6" w14:textId="77777777" w:rsidR="00704871" w:rsidRPr="00704871" w:rsidRDefault="00704871" w:rsidP="00704871">
                              <w:pPr>
                                <w:spacing w:after="0" w:line="360" w:lineRule="atLeast"/>
                                <w:rPr>
                                  <w:rFonts w:ascii="Helvetica" w:eastAsia="Times New Roman" w:hAnsi="Helvetica" w:cs="Times New Roman"/>
                                  <w:color w:val="202020"/>
                                  <w:kern w:val="0"/>
                                  <w14:ligatures w14:val="none"/>
                                </w:rPr>
                              </w:pPr>
                              <w:r w:rsidRPr="00704871">
                                <w:rPr>
                                  <w:rFonts w:ascii="Georgia" w:eastAsia="Times New Roman" w:hAnsi="Georgia" w:cs="Times New Roman"/>
                                  <w:color w:val="202020"/>
                                  <w:kern w:val="0"/>
                                  <w:sz w:val="27"/>
                                  <w:szCs w:val="27"/>
                                  <w14:ligatures w14:val="none"/>
                                </w:rPr>
                                <w:t>Onward with Hope &amp; Love,</w:t>
                              </w:r>
                              <w:r w:rsidRPr="00704871">
                                <w:rPr>
                                  <w:rFonts w:ascii="Georgia" w:eastAsia="Times New Roman" w:hAnsi="Georgia" w:cs="Times New Roman"/>
                                  <w:color w:val="202020"/>
                                  <w:kern w:val="0"/>
                                  <w:sz w:val="27"/>
                                  <w:szCs w:val="27"/>
                                  <w14:ligatures w14:val="none"/>
                                </w:rPr>
                                <w:br/>
                                <w:t>Nancy Murphy,</w:t>
                              </w:r>
                              <w:r w:rsidRPr="00704871">
                                <w:rPr>
                                  <w:rFonts w:ascii="Georgia" w:eastAsia="Times New Roman" w:hAnsi="Georgia" w:cs="Times New Roman"/>
                                  <w:color w:val="202020"/>
                                  <w:kern w:val="0"/>
                                  <w:sz w:val="27"/>
                                  <w:szCs w:val="27"/>
                                  <w14:ligatures w14:val="none"/>
                                </w:rPr>
                                <w:br/>
                                <w:t>Interim Board President</w:t>
                              </w:r>
                            </w:p>
                            <w:p w14:paraId="1827464E" w14:textId="77777777" w:rsidR="00704871" w:rsidRPr="00704871" w:rsidRDefault="00704871" w:rsidP="00704871">
                              <w:pPr>
                                <w:spacing w:after="0" w:line="360" w:lineRule="atLeast"/>
                                <w:rPr>
                                  <w:rFonts w:ascii="Helvetica" w:eastAsia="Times New Roman" w:hAnsi="Helvetica" w:cs="Times New Roman"/>
                                  <w:color w:val="202020"/>
                                  <w:kern w:val="0"/>
                                  <w14:ligatures w14:val="none"/>
                                </w:rPr>
                              </w:pPr>
                              <w:r w:rsidRPr="00704871">
                                <w:rPr>
                                  <w:rFonts w:ascii="Helvetica" w:eastAsia="Times New Roman" w:hAnsi="Helvetica" w:cs="Times New Roman"/>
                                  <w:color w:val="202020"/>
                                  <w:kern w:val="0"/>
                                  <w14:ligatures w14:val="none"/>
                                </w:rPr>
                                <w:t> </w:t>
                              </w:r>
                            </w:p>
                          </w:tc>
                        </w:tr>
                      </w:tbl>
                      <w:p w14:paraId="42351F1D" w14:textId="77777777" w:rsidR="00704871" w:rsidRPr="00704871" w:rsidRDefault="00704871" w:rsidP="00704871">
                        <w:pPr>
                          <w:spacing w:after="0" w:line="240" w:lineRule="auto"/>
                          <w:rPr>
                            <w:rFonts w:ascii="Times New Roman" w:eastAsia="Times New Roman" w:hAnsi="Times New Roman" w:cs="Times New Roman"/>
                            <w:kern w:val="0"/>
                            <w14:ligatures w14:val="none"/>
                          </w:rPr>
                        </w:pPr>
                      </w:p>
                    </w:tc>
                  </w:tr>
                </w:tbl>
                <w:p w14:paraId="50EEC61A" w14:textId="77777777" w:rsidR="00704871" w:rsidRPr="00704871" w:rsidRDefault="00704871" w:rsidP="00704871">
                  <w:pPr>
                    <w:spacing w:after="0" w:line="240" w:lineRule="auto"/>
                    <w:rPr>
                      <w:rFonts w:ascii="Times New Roman" w:eastAsia="Times New Roman" w:hAnsi="Times New Roman" w:cs="Times New Roman"/>
                      <w:kern w:val="0"/>
                      <w14:ligatures w14:val="none"/>
                    </w:rPr>
                  </w:pPr>
                </w:p>
              </w:tc>
            </w:tr>
          </w:tbl>
          <w:p w14:paraId="78AD6C85" w14:textId="77777777" w:rsidR="00704871" w:rsidRPr="00704871" w:rsidRDefault="00704871" w:rsidP="00704871">
            <w:pPr>
              <w:spacing w:after="0" w:line="240" w:lineRule="auto"/>
              <w:jc w:val="center"/>
              <w:rPr>
                <w:rFonts w:ascii="Times New Roman" w:eastAsia="Times New Roman" w:hAnsi="Times New Roman" w:cs="Times New Roman"/>
                <w:kern w:val="0"/>
                <w14:ligatures w14:val="none"/>
              </w:rPr>
            </w:pPr>
          </w:p>
        </w:tc>
      </w:tr>
    </w:tbl>
    <w:p w14:paraId="67372D2F" w14:textId="77777777" w:rsidR="009106A7" w:rsidRDefault="009106A7"/>
    <w:sectPr w:rsidR="00910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A3FDC"/>
    <w:multiLevelType w:val="multilevel"/>
    <w:tmpl w:val="899A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657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71"/>
    <w:rsid w:val="00035D11"/>
    <w:rsid w:val="00082DC0"/>
    <w:rsid w:val="000A2B2C"/>
    <w:rsid w:val="000F65C8"/>
    <w:rsid w:val="001D7AFD"/>
    <w:rsid w:val="00704871"/>
    <w:rsid w:val="008776A7"/>
    <w:rsid w:val="009106A7"/>
    <w:rsid w:val="00BF7A17"/>
    <w:rsid w:val="00ED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4CE8E5"/>
  <w15:chartTrackingRefBased/>
  <w15:docId w15:val="{8A087BBE-E5B4-B04E-A6FC-E1984EA9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8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8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8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8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8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8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8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8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871"/>
    <w:rPr>
      <w:rFonts w:eastAsiaTheme="majorEastAsia" w:cstheme="majorBidi"/>
      <w:color w:val="272727" w:themeColor="text1" w:themeTint="D8"/>
    </w:rPr>
  </w:style>
  <w:style w:type="paragraph" w:styleId="Title">
    <w:name w:val="Title"/>
    <w:basedOn w:val="Normal"/>
    <w:next w:val="Normal"/>
    <w:link w:val="TitleChar"/>
    <w:uiPriority w:val="10"/>
    <w:qFormat/>
    <w:rsid w:val="00704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871"/>
    <w:pPr>
      <w:spacing w:before="160"/>
      <w:jc w:val="center"/>
    </w:pPr>
    <w:rPr>
      <w:i/>
      <w:iCs/>
      <w:color w:val="404040" w:themeColor="text1" w:themeTint="BF"/>
    </w:rPr>
  </w:style>
  <w:style w:type="character" w:customStyle="1" w:styleId="QuoteChar">
    <w:name w:val="Quote Char"/>
    <w:basedOn w:val="DefaultParagraphFont"/>
    <w:link w:val="Quote"/>
    <w:uiPriority w:val="29"/>
    <w:rsid w:val="00704871"/>
    <w:rPr>
      <w:i/>
      <w:iCs/>
      <w:color w:val="404040" w:themeColor="text1" w:themeTint="BF"/>
    </w:rPr>
  </w:style>
  <w:style w:type="paragraph" w:styleId="ListParagraph">
    <w:name w:val="List Paragraph"/>
    <w:basedOn w:val="Normal"/>
    <w:uiPriority w:val="34"/>
    <w:qFormat/>
    <w:rsid w:val="00704871"/>
    <w:pPr>
      <w:ind w:left="720"/>
      <w:contextualSpacing/>
    </w:pPr>
  </w:style>
  <w:style w:type="character" w:styleId="IntenseEmphasis">
    <w:name w:val="Intense Emphasis"/>
    <w:basedOn w:val="DefaultParagraphFont"/>
    <w:uiPriority w:val="21"/>
    <w:qFormat/>
    <w:rsid w:val="00704871"/>
    <w:rPr>
      <w:i/>
      <w:iCs/>
      <w:color w:val="0F4761" w:themeColor="accent1" w:themeShade="BF"/>
    </w:rPr>
  </w:style>
  <w:style w:type="paragraph" w:styleId="IntenseQuote">
    <w:name w:val="Intense Quote"/>
    <w:basedOn w:val="Normal"/>
    <w:next w:val="Normal"/>
    <w:link w:val="IntenseQuoteChar"/>
    <w:uiPriority w:val="30"/>
    <w:qFormat/>
    <w:rsid w:val="00704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871"/>
    <w:rPr>
      <w:i/>
      <w:iCs/>
      <w:color w:val="0F4761" w:themeColor="accent1" w:themeShade="BF"/>
    </w:rPr>
  </w:style>
  <w:style w:type="character" w:styleId="IntenseReference">
    <w:name w:val="Intense Reference"/>
    <w:basedOn w:val="DefaultParagraphFont"/>
    <w:uiPriority w:val="32"/>
    <w:qFormat/>
    <w:rsid w:val="00704871"/>
    <w:rPr>
      <w:b/>
      <w:bCs/>
      <w:smallCaps/>
      <w:color w:val="0F4761" w:themeColor="accent1" w:themeShade="BF"/>
      <w:spacing w:val="5"/>
    </w:rPr>
  </w:style>
  <w:style w:type="character" w:styleId="Strong">
    <w:name w:val="Strong"/>
    <w:basedOn w:val="DefaultParagraphFont"/>
    <w:uiPriority w:val="22"/>
    <w:qFormat/>
    <w:rsid w:val="00704871"/>
    <w:rPr>
      <w:b/>
      <w:bCs/>
    </w:rPr>
  </w:style>
  <w:style w:type="character" w:styleId="Emphasis">
    <w:name w:val="Emphasis"/>
    <w:basedOn w:val="DefaultParagraphFont"/>
    <w:uiPriority w:val="20"/>
    <w:qFormat/>
    <w:rsid w:val="00704871"/>
    <w:rPr>
      <w:i/>
      <w:iCs/>
    </w:rPr>
  </w:style>
  <w:style w:type="character" w:customStyle="1" w:styleId="apple-converted-space">
    <w:name w:val="apple-converted-space"/>
    <w:basedOn w:val="DefaultParagraphFont"/>
    <w:rsid w:val="00704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auctionbuu@gmail.com</dc:creator>
  <cp:keywords/>
  <dc:description/>
  <cp:lastModifiedBy>auctionbuu@gmail.com</cp:lastModifiedBy>
  <cp:revision>1</cp:revision>
  <dcterms:created xsi:type="dcterms:W3CDTF">2025-09-29T15:25:00Z</dcterms:created>
  <dcterms:modified xsi:type="dcterms:W3CDTF">2025-09-29T15:27:00Z</dcterms:modified>
</cp:coreProperties>
</file>